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63D" w:rsidRDefault="00AF063D" w:rsidP="00AF063D">
      <w:pPr>
        <w:spacing w:line="360" w:lineRule="auto"/>
        <w:jc w:val="center"/>
        <w:rPr>
          <w:rFonts w:ascii="Sylfaen" w:hAnsi="Sylfaen" w:cs="Sylfaen"/>
          <w:b/>
          <w:sz w:val="32"/>
          <w:szCs w:val="32"/>
        </w:rPr>
      </w:pPr>
      <w:r>
        <w:rPr>
          <w:rFonts w:ascii="Sylfaen" w:hAnsi="Sylfaen" w:cs="Sylfaen"/>
          <w:b/>
          <w:sz w:val="32"/>
          <w:szCs w:val="32"/>
        </w:rPr>
        <w:t>ՀՐԱՎԵՐ</w:t>
      </w:r>
    </w:p>
    <w:p w:rsidR="00AF063D" w:rsidRDefault="00AF063D" w:rsidP="00AF063D">
      <w:pPr>
        <w:spacing w:line="360" w:lineRule="auto"/>
        <w:rPr>
          <w:rFonts w:ascii="Sylfaen" w:hAnsi="Sylfaen" w:cs="Times New Roman"/>
          <w:sz w:val="24"/>
          <w:szCs w:val="24"/>
        </w:rPr>
      </w:pPr>
    </w:p>
    <w:p w:rsidR="00AF063D" w:rsidRDefault="00AF063D" w:rsidP="00AF063D">
      <w:p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  </w:t>
      </w:r>
    </w:p>
    <w:p w:rsidR="00AF063D" w:rsidRDefault="00AF063D" w:rsidP="00AF063D">
      <w:pPr>
        <w:spacing w:line="360" w:lineRule="auto"/>
        <w:rPr>
          <w:rFonts w:ascii="Sylfaen" w:hAnsi="Sylfaen" w:cs="Sylfaen"/>
        </w:rPr>
      </w:pPr>
      <w:r>
        <w:rPr>
          <w:rFonts w:ascii="Sylfaen" w:hAnsi="Sylfaen"/>
        </w:rPr>
        <w:t xml:space="preserve">                                                                                              (</w:t>
      </w:r>
      <w:r>
        <w:rPr>
          <w:rFonts w:ascii="Sylfaen" w:hAnsi="Sylfaen" w:cs="Sylfaen"/>
        </w:rPr>
        <w:t xml:space="preserve">ԳԱԿ -ՇՀԱՊՁԲ -11/2)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ծածկագրով</w:t>
      </w:r>
    </w:p>
    <w:p w:rsidR="00AF063D" w:rsidRDefault="00AF063D" w:rsidP="00AF063D">
      <w:pPr>
        <w:spacing w:line="360" w:lineRule="auto"/>
        <w:rPr>
          <w:rFonts w:ascii="Sylfaen" w:hAnsi="Sylfaen" w:cs="Sylfaen"/>
        </w:rPr>
      </w:pPr>
      <w:r>
        <w:rPr>
          <w:rFonts w:ascii="Sylfaen" w:hAnsi="Sylfaen"/>
        </w:rPr>
        <w:t xml:space="preserve">                                                                                </w:t>
      </w:r>
      <w:r>
        <w:rPr>
          <w:rFonts w:ascii="Sylfaen" w:hAnsi="Sylfaen" w:cs="Sylfaen"/>
        </w:rPr>
        <w:t xml:space="preserve">շրջանակային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համաձայնագրերի </w:t>
      </w:r>
      <w:r>
        <w:rPr>
          <w:rFonts w:ascii="Sylfaen" w:hAnsi="Sylfaen"/>
        </w:rPr>
        <w:t xml:space="preserve">  </w:t>
      </w:r>
      <w:r>
        <w:rPr>
          <w:rFonts w:ascii="Sylfaen" w:hAnsi="Sylfaen" w:cs="Sylfaen"/>
        </w:rPr>
        <w:t>միջոցով</w:t>
      </w:r>
    </w:p>
    <w:p w:rsidR="00AF063D" w:rsidRDefault="00AF063D" w:rsidP="00AF063D">
      <w:pPr>
        <w:spacing w:line="360" w:lineRule="auto"/>
        <w:rPr>
          <w:rFonts w:ascii="Sylfaen" w:hAnsi="Sylfaen" w:cs="Sylfaen"/>
        </w:rPr>
      </w:pPr>
      <w:r>
        <w:rPr>
          <w:rFonts w:ascii="Sylfaen" w:hAnsi="Sylfaen"/>
        </w:rPr>
        <w:t xml:space="preserve">                                                                             </w:t>
      </w:r>
      <w:r>
        <w:rPr>
          <w:rFonts w:ascii="Sylfaen" w:hAnsi="Sylfaen" w:cs="Sylfaen"/>
        </w:rPr>
        <w:t xml:space="preserve">գնում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կատարելու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ընթացակարգի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հնարավոր</w:t>
      </w:r>
    </w:p>
    <w:p w:rsidR="00AF063D" w:rsidRDefault="00AF063D" w:rsidP="00AF063D">
      <w:pPr>
        <w:spacing w:line="360" w:lineRule="auto"/>
        <w:rPr>
          <w:rFonts w:ascii="Sylfaen" w:hAnsi="Sylfaen" w:cs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</w:t>
      </w:r>
      <w:r>
        <w:rPr>
          <w:rFonts w:ascii="Sylfaen" w:hAnsi="Sylfaen" w:cs="Sylfaen"/>
        </w:rPr>
        <w:t xml:space="preserve">մասնակիցների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ղեկավարներին</w:t>
      </w:r>
    </w:p>
    <w:p w:rsidR="00AF063D" w:rsidRDefault="00AF063D" w:rsidP="00AF063D">
      <w:pPr>
        <w:spacing w:line="360" w:lineRule="auto"/>
        <w:rPr>
          <w:rFonts w:ascii="Sylfaen" w:hAnsi="Sylfaen" w:cs="Times New Roman"/>
        </w:rPr>
      </w:pPr>
    </w:p>
    <w:p w:rsidR="00AF063D" w:rsidRDefault="00AF063D" w:rsidP="00AF063D">
      <w:pPr>
        <w:spacing w:line="360" w:lineRule="auto"/>
        <w:rPr>
          <w:rFonts w:ascii="Sylfaen" w:hAnsi="Sylfaen"/>
        </w:rPr>
      </w:pPr>
    </w:p>
    <w:p w:rsidR="00AF063D" w:rsidRDefault="00AF063D" w:rsidP="00AF063D">
      <w:pPr>
        <w:spacing w:line="360" w:lineRule="auto"/>
        <w:rPr>
          <w:rFonts w:ascii="Sylfaen" w:hAnsi="Sylfaen" w:cs="Sylfaen"/>
        </w:rPr>
      </w:pPr>
      <w:r>
        <w:rPr>
          <w:rFonts w:ascii="Sylfaen" w:hAnsi="Sylfaen"/>
        </w:rPr>
        <w:t xml:space="preserve">                     </w:t>
      </w:r>
      <w:r>
        <w:rPr>
          <w:rFonts w:ascii="Sylfaen" w:hAnsi="Sylfaen" w:cs="Sylfaen"/>
        </w:rPr>
        <w:t>Հարգելի մասնակից</w:t>
      </w:r>
    </w:p>
    <w:p w:rsidR="00AF063D" w:rsidRDefault="00AF063D" w:rsidP="00AF063D">
      <w:pPr>
        <w:spacing w:line="360" w:lineRule="auto"/>
        <w:rPr>
          <w:rFonts w:ascii="Sylfaen" w:hAnsi="Sylfaen" w:cs="Times New Roman"/>
        </w:rPr>
      </w:pPr>
      <w:r>
        <w:rPr>
          <w:rFonts w:ascii="Sylfaen" w:hAnsi="Sylfaen"/>
        </w:rPr>
        <w:t xml:space="preserve">  </w:t>
      </w:r>
    </w:p>
    <w:p w:rsidR="00AF063D" w:rsidRDefault="00AF063D" w:rsidP="00AF063D">
      <w:pPr>
        <w:rPr>
          <w:rFonts w:ascii="Sylfaen" w:hAnsi="Sylfaen"/>
        </w:rPr>
      </w:pPr>
      <w:r>
        <w:rPr>
          <w:rFonts w:ascii="Sylfaen" w:hAnsi="Sylfaen"/>
        </w:rPr>
        <w:t xml:space="preserve">   (</w:t>
      </w:r>
      <w:r>
        <w:rPr>
          <w:rFonts w:ascii="Sylfaen" w:hAnsi="Sylfaen" w:cs="Sylfaen"/>
        </w:rPr>
        <w:t>ԳԱԿ -ՇՀԱՊՁԲ -11/2)</w:t>
      </w:r>
      <w:r>
        <w:rPr>
          <w:rFonts w:ascii="Sylfaen" w:hAnsi="Sylfaen"/>
        </w:rPr>
        <w:t xml:space="preserve">   </w:t>
      </w:r>
      <w:r>
        <w:rPr>
          <w:rFonts w:ascii="Sylfaen" w:hAnsi="Sylfaen" w:cs="Sylfaen"/>
        </w:rPr>
        <w:t>ծածկագրով</w:t>
      </w:r>
      <w:r>
        <w:rPr>
          <w:rFonts w:ascii="Sylfaen" w:hAnsi="Sylfaen"/>
        </w:rPr>
        <w:t xml:space="preserve">    </w:t>
      </w:r>
      <w:r>
        <w:rPr>
          <w:rFonts w:ascii="Sylfaen" w:hAnsi="Sylfaen" w:cs="Sylfaen"/>
        </w:rPr>
        <w:t xml:space="preserve">ընթացակարգի </w:t>
      </w:r>
      <w:r>
        <w:rPr>
          <w:rFonts w:ascii="Sylfaen" w:hAnsi="Sylfaen"/>
        </w:rPr>
        <w:t xml:space="preserve">  </w:t>
      </w:r>
      <w:r>
        <w:rPr>
          <w:rFonts w:ascii="Sylfaen" w:hAnsi="Sylfaen" w:cs="Sylfaen"/>
        </w:rPr>
        <w:t>շրջանակներում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es-ES"/>
        </w:rPr>
        <w:t>ՀՀ Ա</w:t>
      </w:r>
      <w:r>
        <w:rPr>
          <w:rFonts w:ascii="Sylfaen" w:hAnsi="Sylfaen"/>
        </w:rPr>
        <w:t xml:space="preserve">րարատի  մարզի  Այնթապ  համայնքի  մսուր-մանկապարտեզ   ՀՈԱԿ -ի  </w:t>
      </w:r>
      <w:r>
        <w:rPr>
          <w:rFonts w:ascii="Sylfaen" w:hAnsi="Sylfaen" w:cs="Sylfaen"/>
        </w:rPr>
        <w:t>կարիքների  համար /2015թ./</w:t>
      </w:r>
      <w:r>
        <w:rPr>
          <w:rFonts w:ascii="Sylfaen" w:hAnsi="Sylfaen"/>
        </w:rPr>
        <w:t xml:space="preserve">  </w:t>
      </w:r>
      <w:r>
        <w:rPr>
          <w:rFonts w:ascii="Sylfaen" w:hAnsi="Sylfaen" w:cs="Sylfaen"/>
        </w:rPr>
        <w:t xml:space="preserve">անհրաժեշտություն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է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առաջացել</w:t>
      </w:r>
      <w:r>
        <w:rPr>
          <w:rFonts w:ascii="Sylfaen" w:hAnsi="Sylfaen"/>
        </w:rPr>
        <w:t xml:space="preserve">   </w:t>
      </w:r>
      <w:r>
        <w:rPr>
          <w:rFonts w:ascii="Sylfaen" w:hAnsi="Sylfaen" w:cs="Sylfaen"/>
        </w:rPr>
        <w:t xml:space="preserve">ձեռքբերելու </w:t>
      </w:r>
      <w:r>
        <w:rPr>
          <w:rFonts w:ascii="Sylfaen" w:hAnsi="Sylfaen"/>
        </w:rPr>
        <w:t xml:space="preserve"> (</w:t>
      </w:r>
      <w:r>
        <w:rPr>
          <w:rFonts w:ascii="Sylfaen" w:hAnsi="Sylfaen" w:cs="Sylfaen"/>
        </w:rPr>
        <w:t>Գնումների աջակցման կենտրոն)</w:t>
      </w:r>
      <w:r>
        <w:rPr>
          <w:rFonts w:ascii="Sylfaen" w:hAnsi="Sylfaen"/>
        </w:rPr>
        <w:t xml:space="preserve">   </w:t>
      </w:r>
      <w:r>
        <w:rPr>
          <w:rFonts w:ascii="Sylfaen" w:hAnsi="Sylfaen" w:cs="Sylfaen"/>
        </w:rPr>
        <w:t xml:space="preserve">ՊՈԱԿ-ի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և Ձեր միջև կնքված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շրջանակային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համաձայնագրով </w:t>
      </w:r>
      <w:r>
        <w:rPr>
          <w:rFonts w:ascii="Sylfaen" w:hAnsi="Sylfaen"/>
        </w:rPr>
        <w:t xml:space="preserve">  </w:t>
      </w:r>
      <w:r>
        <w:rPr>
          <w:rFonts w:ascii="Sylfaen" w:hAnsi="Sylfaen" w:cs="Sylfaen"/>
        </w:rPr>
        <w:t>նախատեսված ապրանքներ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/>
        </w:rPr>
      </w:pPr>
      <w:r>
        <w:rPr>
          <w:rFonts w:ascii="Sylfaen" w:hAnsi="Sylfaen"/>
        </w:rPr>
        <w:t xml:space="preserve">  </w:t>
      </w:r>
      <w:r>
        <w:rPr>
          <w:rFonts w:ascii="Sylfaen" w:hAnsi="Sylfaen" w:cs="Sylfaen"/>
        </w:rPr>
        <w:t xml:space="preserve">Սույն հրավերի </w:t>
      </w:r>
      <w:r>
        <w:rPr>
          <w:rFonts w:ascii="Sylfaen" w:hAnsi="Sylfaen"/>
        </w:rPr>
        <w:t xml:space="preserve"> (</w:t>
      </w:r>
      <w:r>
        <w:rPr>
          <w:rFonts w:ascii="Sylfaen" w:hAnsi="Sylfaen" w:cs="Sylfaen"/>
        </w:rPr>
        <w:t>ծանուցման)</w:t>
      </w:r>
      <w:r>
        <w:rPr>
          <w:rFonts w:ascii="Sylfaen" w:hAnsi="Sylfaen"/>
        </w:rPr>
        <w:t xml:space="preserve">   </w:t>
      </w:r>
      <w:r>
        <w:rPr>
          <w:rFonts w:ascii="Sylfaen" w:hAnsi="Sylfaen" w:cs="Sylfaen"/>
        </w:rPr>
        <w:t>ծածկագիր է հանդիսանում</w:t>
      </w:r>
      <w:r>
        <w:rPr>
          <w:rFonts w:ascii="Sylfaen" w:hAnsi="Sylfaen"/>
        </w:rPr>
        <w:t xml:space="preserve">  (</w:t>
      </w:r>
      <w:r>
        <w:rPr>
          <w:rFonts w:ascii="Sylfaen" w:hAnsi="Sylfaen"/>
          <w:lang w:eastAsia="zh-CN"/>
        </w:rPr>
        <w:t>ՀՀ-ԱՄԱՀՄՄ-ՇՀԱՊՁԲ-11/2-1/1)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/>
          <w:lang w:val="af-ZA"/>
        </w:rPr>
      </w:pP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Հայտնում ենք, որ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գնման առարկայի վերաբերյալ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Ձեր կազմակերպության հայտն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անհրաժեշտ է ներկայացնել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es-ES"/>
        </w:rPr>
        <w:t xml:space="preserve">ՀՀ Արարատի  մարզ </w:t>
      </w:r>
      <w:r>
        <w:rPr>
          <w:rFonts w:ascii="Sylfaen" w:hAnsi="Sylfaen"/>
        </w:rPr>
        <w:t xml:space="preserve">գ.Այնթապ  6-րդ  փող. Թիվ45 </w:t>
      </w:r>
      <w:r>
        <w:rPr>
          <w:rFonts w:ascii="Sylfaen" w:hAnsi="Sylfaen" w:cs="Sylfaen"/>
        </w:rPr>
        <w:t>հասցեով</w:t>
      </w:r>
      <w:r>
        <w:rPr>
          <w:rFonts w:ascii="Sylfaen" w:hAnsi="Sylfaen"/>
        </w:rPr>
        <w:t xml:space="preserve">, </w:t>
      </w:r>
      <w:r>
        <w:rPr>
          <w:rFonts w:ascii="Sylfaen" w:hAnsi="Sylfaen" w:cs="Sylfaen"/>
        </w:rPr>
        <w:t xml:space="preserve">մինչև </w:t>
      </w:r>
      <w:r>
        <w:rPr>
          <w:rFonts w:ascii="Sylfaen" w:hAnsi="Sylfaen"/>
        </w:rPr>
        <w:t>2014</w:t>
      </w:r>
      <w:r>
        <w:rPr>
          <w:rFonts w:ascii="Sylfaen" w:hAnsi="Sylfaen" w:cs="Sylfaen"/>
        </w:rPr>
        <w:t>թ</w:t>
      </w:r>
      <w:r>
        <w:rPr>
          <w:rFonts w:ascii="Sylfaen" w:hAnsi="Sylfaen"/>
        </w:rPr>
        <w:t xml:space="preserve">. </w:t>
      </w:r>
      <w:r>
        <w:rPr>
          <w:rFonts w:ascii="Sylfaen" w:hAnsi="Sylfaen"/>
          <w:lang w:val="af-ZA"/>
        </w:rPr>
        <w:t>Դեկտեմբերի 2</w:t>
      </w:r>
      <w:r w:rsidR="00D05FB0">
        <w:rPr>
          <w:rFonts w:ascii="Sylfaen" w:hAnsi="Sylfaen"/>
          <w:lang w:val="af-ZA"/>
        </w:rPr>
        <w:t>7</w:t>
      </w:r>
      <w:r>
        <w:rPr>
          <w:rFonts w:ascii="Sylfaen" w:hAnsi="Sylfaen"/>
          <w:lang w:val="af-ZA"/>
        </w:rPr>
        <w:t>-ը, ժամը 11.00-ն</w:t>
      </w:r>
      <w:r>
        <w:rPr>
          <w:rFonts w:ascii="Sylfaen" w:hAnsi="Sylfaen"/>
        </w:rPr>
        <w:t xml:space="preserve">:    </w:t>
      </w:r>
      <w:r>
        <w:rPr>
          <w:rFonts w:ascii="Sylfaen" w:hAnsi="Sylfaen" w:cs="Sylfaen"/>
        </w:rPr>
        <w:t xml:space="preserve">Ընթացակարգի հայտերը ստանում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և հայտերի գրանցամատյանում գրանցում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է հանձնաժողովի քարտուղար</w:t>
      </w:r>
      <w:r>
        <w:rPr>
          <w:rFonts w:ascii="Sylfaen" w:hAnsi="Sylfaen"/>
        </w:rPr>
        <w:t xml:space="preserve"> Լ.Բադալյան</w:t>
      </w:r>
      <w:r>
        <w:rPr>
          <w:rFonts w:ascii="Sylfaen" w:hAnsi="Sylfaen"/>
          <w:lang w:val="af-ZA"/>
        </w:rPr>
        <w:t>(Հեռ. 098 10 25 45)</w:t>
      </w:r>
      <w:r>
        <w:rPr>
          <w:rFonts w:ascii="Sylfaen" w:hAnsi="Sylfaen"/>
        </w:rPr>
        <w:t>:</w:t>
      </w:r>
    </w:p>
    <w:p w:rsidR="00AF063D" w:rsidRPr="00AF063D" w:rsidRDefault="00AF063D" w:rsidP="00AF063D">
      <w:pPr>
        <w:rPr>
          <w:rFonts w:ascii="Sylfaen" w:hAnsi="Sylfaen"/>
        </w:rPr>
      </w:pPr>
      <w:r>
        <w:rPr>
          <w:rFonts w:ascii="Sylfaen" w:hAnsi="Sylfaen"/>
        </w:rPr>
        <w:t xml:space="preserve">   </w:t>
      </w:r>
      <w:r>
        <w:rPr>
          <w:rFonts w:ascii="Sylfaen" w:hAnsi="Sylfaen" w:cs="Sylfaen"/>
        </w:rPr>
        <w:t xml:space="preserve">Հայտերը քարտուղարի կողմից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գրանցվում են գրանցամատյանում</w:t>
      </w:r>
      <w:r>
        <w:rPr>
          <w:rFonts w:ascii="Sylfaen" w:hAnsi="Sylfaen"/>
        </w:rPr>
        <w:t xml:space="preserve">` </w:t>
      </w:r>
      <w:r>
        <w:rPr>
          <w:rFonts w:ascii="Sylfaen" w:hAnsi="Sylfaen" w:cs="Sylfaen"/>
        </w:rPr>
        <w:t>ըստ գրանցման հերթականության</w:t>
      </w:r>
      <w:r>
        <w:rPr>
          <w:rFonts w:ascii="Sylfaen" w:hAnsi="Sylfaen"/>
        </w:rPr>
        <w:t>`</w:t>
      </w:r>
      <w:r>
        <w:rPr>
          <w:rFonts w:ascii="Sylfaen" w:hAnsi="Sylfaen" w:cs="Sylfaen"/>
        </w:rPr>
        <w:t>ծրարի վրա նշելով գրանցման համարը</w:t>
      </w:r>
      <w:r>
        <w:rPr>
          <w:rFonts w:ascii="Sylfaen" w:hAnsi="Sylfaen"/>
        </w:rPr>
        <w:t xml:space="preserve">, </w:t>
      </w:r>
      <w:r>
        <w:rPr>
          <w:rFonts w:ascii="Sylfaen" w:hAnsi="Sylfaen" w:cs="Sylfaen"/>
        </w:rPr>
        <w:t>օրը և ժամը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/>
        </w:rPr>
      </w:pPr>
      <w:r>
        <w:rPr>
          <w:rFonts w:ascii="Sylfaen" w:hAnsi="Sylfaen"/>
        </w:rPr>
        <w:t xml:space="preserve">   </w:t>
      </w:r>
      <w:r>
        <w:rPr>
          <w:rFonts w:ascii="Sylfaen" w:hAnsi="Sylfaen" w:cs="Sylfaen"/>
        </w:rPr>
        <w:t>Հայտերը կբացվեն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es-ES"/>
        </w:rPr>
        <w:t xml:space="preserve">ՀՀ </w:t>
      </w:r>
      <w:r>
        <w:rPr>
          <w:rFonts w:ascii="Sylfaen" w:hAnsi="Sylfaen"/>
        </w:rPr>
        <w:t xml:space="preserve">Արարատի  մարզ  գ.Այնթապ  6-րդ  փող. Թիվ 45 </w:t>
      </w:r>
      <w:r>
        <w:rPr>
          <w:rFonts w:ascii="Sylfaen" w:hAnsi="Sylfaen" w:cs="Sylfaen"/>
        </w:rPr>
        <w:t>հասցեում</w:t>
      </w:r>
      <w:r>
        <w:rPr>
          <w:rFonts w:ascii="Sylfaen" w:hAnsi="Sylfaen"/>
        </w:rPr>
        <w:t>, 2014</w:t>
      </w:r>
      <w:r>
        <w:rPr>
          <w:rFonts w:ascii="Sylfaen" w:hAnsi="Sylfaen" w:cs="Sylfaen"/>
        </w:rPr>
        <w:t>թ</w:t>
      </w:r>
      <w:r>
        <w:rPr>
          <w:rFonts w:ascii="Sylfaen" w:hAnsi="Sylfaen"/>
        </w:rPr>
        <w:t>.,</w:t>
      </w:r>
      <w:r>
        <w:rPr>
          <w:rFonts w:ascii="Sylfaen" w:hAnsi="Sylfaen"/>
          <w:lang w:val="af-ZA"/>
        </w:rPr>
        <w:t xml:space="preserve"> Դեկտեմբերի 2</w:t>
      </w:r>
      <w:r w:rsidR="00D05FB0">
        <w:rPr>
          <w:rFonts w:ascii="Sylfaen" w:hAnsi="Sylfaen"/>
          <w:lang w:val="af-ZA"/>
        </w:rPr>
        <w:t>7</w:t>
      </w:r>
      <w:r>
        <w:rPr>
          <w:rFonts w:ascii="Sylfaen" w:hAnsi="Sylfaen"/>
          <w:lang w:val="af-ZA"/>
        </w:rPr>
        <w:t xml:space="preserve">-ը, ժամը 11.00   </w:t>
      </w:r>
      <w:r>
        <w:rPr>
          <w:rFonts w:ascii="Sylfaen" w:hAnsi="Sylfaen"/>
        </w:rPr>
        <w:t>-</w:t>
      </w:r>
      <w:r>
        <w:rPr>
          <w:rFonts w:ascii="Sylfaen" w:hAnsi="Sylfaen" w:cs="Sylfaen"/>
        </w:rPr>
        <w:t>ին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/>
        </w:rPr>
      </w:pPr>
      <w:r>
        <w:rPr>
          <w:rFonts w:ascii="Sylfaen" w:hAnsi="Sylfaen"/>
        </w:rPr>
        <w:t xml:space="preserve">   </w:t>
      </w:r>
      <w:r>
        <w:rPr>
          <w:rFonts w:ascii="Sylfaen" w:hAnsi="Sylfaen" w:cs="Sylfaen"/>
        </w:rPr>
        <w:t>Գնման առարկա է հանդիսանում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es-ES"/>
        </w:rPr>
        <w:t xml:space="preserve">ՀՀ </w:t>
      </w:r>
      <w:r>
        <w:rPr>
          <w:rFonts w:ascii="Sylfaen" w:hAnsi="Sylfaen"/>
        </w:rPr>
        <w:t xml:space="preserve">Արարատի  մարզ Այնթապի </w:t>
      </w:r>
      <w:r>
        <w:rPr>
          <w:rFonts w:ascii="Sylfaen" w:hAnsi="Sylfaen"/>
          <w:lang w:val="es-ES"/>
        </w:rPr>
        <w:t xml:space="preserve"> </w:t>
      </w:r>
      <w:r>
        <w:rPr>
          <w:rFonts w:ascii="Sylfaen" w:hAnsi="Sylfaen"/>
        </w:rPr>
        <w:t xml:space="preserve">մսուր- Մանկապարտեզ ՀՈԱԿ -ի </w:t>
      </w:r>
      <w:r>
        <w:rPr>
          <w:rFonts w:ascii="Sylfaen" w:hAnsi="Sylfaen" w:cs="Sylfaen"/>
        </w:rPr>
        <w:t xml:space="preserve">կարիքների համար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Սննդամթերքի ձեռքբերումը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/>
        </w:rPr>
      </w:pPr>
      <w:r>
        <w:rPr>
          <w:rFonts w:ascii="Sylfaen" w:hAnsi="Sylfaen"/>
        </w:rPr>
        <w:lastRenderedPageBreak/>
        <w:t xml:space="preserve">       ՀՀ Արարատի  մարզի Այնթապի   մսուր-մանկապարտեզ ՀՈԱԿ -ի կարիքների համար Սննդամթերքի մատակարարման  ( որոնք կազմված են 1- 69 չափաբաժիններից) տեխնիկական բնութագրերը, </w:t>
      </w:r>
      <w:r>
        <w:rPr>
          <w:rFonts w:ascii="Sylfaen" w:hAnsi="Sylfaen" w:cs="Sylfaen"/>
        </w:rPr>
        <w:t>ինչպես նաև գնման առարկայի մասնագիրը</w:t>
      </w:r>
      <w:r>
        <w:rPr>
          <w:rFonts w:ascii="Sylfaen" w:hAnsi="Sylfaen"/>
        </w:rPr>
        <w:t xml:space="preserve">, </w:t>
      </w:r>
      <w:r>
        <w:rPr>
          <w:rFonts w:ascii="Sylfaen" w:hAnsi="Sylfaen" w:cs="Sylfaen"/>
        </w:rPr>
        <w:t>տեխնիկական տվյալները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և այլ ոչ գնային պայմանների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ամբողջական և համարժեք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նկարագրությունը կազմում են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պայմանագրի անբաժանելի մասը</w:t>
      </w:r>
      <w:r>
        <w:rPr>
          <w:rFonts w:ascii="Sylfaen" w:hAnsi="Sylfaen"/>
        </w:rPr>
        <w:t>,</w:t>
      </w:r>
      <w:r>
        <w:rPr>
          <w:rFonts w:ascii="Sylfaen" w:hAnsi="Sylfaen" w:cs="Sylfaen"/>
        </w:rPr>
        <w:t>որի նախագիծը  կից ներկայացվում է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/>
        </w:rPr>
      </w:pPr>
      <w:r>
        <w:rPr>
          <w:rFonts w:ascii="Sylfaen" w:hAnsi="Sylfaen" w:cs="Sylfaen"/>
        </w:rPr>
        <w:t xml:space="preserve">   Մասնակիցները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հայտով </w:t>
      </w:r>
      <w:r>
        <w:rPr>
          <w:rFonts w:ascii="Sylfaen" w:hAnsi="Sylfaen"/>
        </w:rPr>
        <w:t xml:space="preserve"> ներկայացնում են </w:t>
      </w:r>
      <w:r>
        <w:rPr>
          <w:rFonts w:ascii="Sylfaen" w:hAnsi="Sylfaen" w:cs="Sylfaen"/>
        </w:rPr>
        <w:t xml:space="preserve">իրենց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կողմից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հաստատված </w:t>
      </w:r>
      <w:r>
        <w:rPr>
          <w:rFonts w:ascii="Sylfaen" w:hAnsi="Sylfaen"/>
        </w:rPr>
        <w:t>`</w:t>
      </w:r>
    </w:p>
    <w:p w:rsidR="00AF063D" w:rsidRDefault="00AF063D" w:rsidP="00AF063D">
      <w:pPr>
        <w:ind w:left="420"/>
        <w:rPr>
          <w:rFonts w:ascii="Sylfaen" w:hAnsi="Sylfaen" w:cs="Sylfaen"/>
        </w:rPr>
      </w:pPr>
      <w:r>
        <w:rPr>
          <w:rFonts w:ascii="Sylfaen" w:hAnsi="Sylfaen" w:cs="Sylfaen"/>
        </w:rPr>
        <w:t>ա</w:t>
      </w:r>
      <w:r>
        <w:rPr>
          <w:rFonts w:ascii="Sylfaen" w:hAnsi="Sylfaen"/>
        </w:rPr>
        <w:t xml:space="preserve">. </w:t>
      </w:r>
      <w:r>
        <w:rPr>
          <w:rFonts w:ascii="Sylfaen" w:hAnsi="Sylfaen" w:cs="Sylfaen"/>
        </w:rPr>
        <w:t>Գնման ընթացակարգին մասնակցելու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դիմում (Հավելված</w:t>
      </w:r>
      <w:r>
        <w:rPr>
          <w:rFonts w:ascii="Sylfaen" w:hAnsi="Sylfaen"/>
        </w:rPr>
        <w:t xml:space="preserve"> N 5), </w:t>
      </w:r>
      <w:r>
        <w:rPr>
          <w:rFonts w:ascii="Sylfaen" w:hAnsi="Sylfaen" w:cs="Sylfaen"/>
        </w:rPr>
        <w:t>ընդ որում</w:t>
      </w:r>
    </w:p>
    <w:p w:rsidR="00AF063D" w:rsidRDefault="00AF063D" w:rsidP="00AF063D">
      <w:pPr>
        <w:ind w:left="420"/>
        <w:rPr>
          <w:rFonts w:ascii="Sylfaen" w:hAnsi="Sylfaen" w:cs="Times New Roman"/>
        </w:rPr>
      </w:pPr>
      <w:r>
        <w:rPr>
          <w:rFonts w:ascii="Sylfaen" w:hAnsi="Sylfaen"/>
        </w:rPr>
        <w:t xml:space="preserve">    </w:t>
      </w:r>
      <w:r>
        <w:rPr>
          <w:rFonts w:ascii="Sylfaen" w:hAnsi="Sylfaen" w:cs="Sylfaen"/>
        </w:rPr>
        <w:t>պարտադիր է նշել Մասնակցի էլեկտրոնային</w:t>
      </w:r>
      <w:r>
        <w:rPr>
          <w:rFonts w:ascii="Sylfaen" w:hAnsi="Sylfaen"/>
        </w:rPr>
        <w:t xml:space="preserve">  </w:t>
      </w:r>
      <w:r>
        <w:rPr>
          <w:rFonts w:ascii="Sylfaen" w:hAnsi="Sylfaen" w:cs="Sylfaen"/>
        </w:rPr>
        <w:t>փոստի հասցեն</w:t>
      </w:r>
      <w:r>
        <w:rPr>
          <w:rFonts w:ascii="Sylfaen" w:hAnsi="Sylfaen"/>
        </w:rPr>
        <w:t>,</w:t>
      </w:r>
    </w:p>
    <w:p w:rsidR="00AF063D" w:rsidRDefault="00AF063D" w:rsidP="00AF063D">
      <w:pPr>
        <w:ind w:left="420"/>
        <w:rPr>
          <w:rFonts w:ascii="Sylfaen" w:hAnsi="Sylfaen" w:cs="Sylfaen"/>
        </w:rPr>
      </w:pPr>
      <w:r>
        <w:rPr>
          <w:rFonts w:ascii="Sylfaen" w:hAnsi="Sylfaen" w:cs="Sylfaen"/>
        </w:rPr>
        <w:t>բ</w:t>
      </w:r>
      <w:r>
        <w:rPr>
          <w:rFonts w:ascii="Sylfaen" w:hAnsi="Sylfaen"/>
        </w:rPr>
        <w:t xml:space="preserve">. </w:t>
      </w:r>
      <w:r>
        <w:rPr>
          <w:rFonts w:ascii="Sylfaen" w:hAnsi="Sylfaen" w:cs="Sylfaen"/>
        </w:rPr>
        <w:t>Գնային առաջարկ (Հավելված</w:t>
      </w:r>
      <w:r>
        <w:rPr>
          <w:rFonts w:ascii="Sylfaen" w:hAnsi="Sylfaen"/>
        </w:rPr>
        <w:t xml:space="preserve"> N 5.1): </w:t>
      </w:r>
      <w:r>
        <w:rPr>
          <w:rFonts w:ascii="Sylfaen" w:hAnsi="Sylfaen" w:cs="Sylfaen"/>
        </w:rPr>
        <w:t xml:space="preserve">Մասնակցի գնային առաջարկը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ներկայացվում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է ինքնարժեք</w:t>
      </w:r>
      <w:r>
        <w:rPr>
          <w:rFonts w:ascii="Sylfaen" w:hAnsi="Sylfaen"/>
        </w:rPr>
        <w:t xml:space="preserve">  </w:t>
      </w:r>
      <w:r>
        <w:rPr>
          <w:rFonts w:ascii="Sylfaen" w:hAnsi="Sylfaen" w:cs="Sylfaen"/>
        </w:rPr>
        <w:t>և ավելացված արժեքի հարկ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ընդհանրական բաղադրիչներից բաղկացած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հաշվարկի ձևով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 w:cs="Times New Roman"/>
        </w:rPr>
      </w:pPr>
      <w:r>
        <w:rPr>
          <w:rFonts w:ascii="Sylfaen" w:hAnsi="Sylfaen"/>
        </w:rPr>
        <w:t xml:space="preserve">    </w:t>
      </w:r>
      <w:r>
        <w:rPr>
          <w:rFonts w:ascii="Sylfaen" w:hAnsi="Sylfaen" w:cs="Sylfaen"/>
        </w:rPr>
        <w:t>Հայտն անհրաժեշտ է ներկայացնել</w:t>
      </w:r>
      <w:r>
        <w:rPr>
          <w:rFonts w:ascii="Sylfaen" w:hAnsi="Sylfaen"/>
        </w:rPr>
        <w:t xml:space="preserve"> (</w:t>
      </w:r>
      <w:r>
        <w:rPr>
          <w:rFonts w:ascii="Sylfaen" w:hAnsi="Sylfaen" w:cs="Sylfaen"/>
        </w:rPr>
        <w:t>ԳԱԿ -ՇՀԱՊՁԲ -11/2)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ընթացակարգի հրավերով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սահմանված կարգով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/>
        </w:rPr>
      </w:pPr>
      <w:r>
        <w:rPr>
          <w:rFonts w:ascii="Sylfaen" w:hAnsi="Sylfaen"/>
        </w:rPr>
        <w:t xml:space="preserve">    </w:t>
      </w:r>
      <w:r>
        <w:rPr>
          <w:rFonts w:ascii="Sylfaen" w:hAnsi="Sylfaen" w:cs="Sylfaen"/>
        </w:rPr>
        <w:t>Կից ներկայացնում ենք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կնքվելիք պայմանագրի նախագիծը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/>
        </w:rPr>
      </w:pPr>
      <w:r>
        <w:rPr>
          <w:rFonts w:ascii="Sylfaen" w:hAnsi="Sylfaen" w:cs="Sylfaen"/>
        </w:rPr>
        <w:t>Մասնակցի կողմից հայտի ներկայացումը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պարտադիր չէ</w:t>
      </w:r>
      <w:r>
        <w:rPr>
          <w:rFonts w:ascii="Sylfaen" w:hAnsi="Sylfaen"/>
        </w:rPr>
        <w:t>:</w:t>
      </w:r>
    </w:p>
    <w:p w:rsidR="00AF063D" w:rsidRDefault="00AF063D" w:rsidP="00AF063D">
      <w:pPr>
        <w:rPr>
          <w:rFonts w:ascii="Sylfaen" w:hAnsi="Sylfaen" w:cs="Sylfaen"/>
        </w:rPr>
      </w:pPr>
      <w:r>
        <w:rPr>
          <w:rFonts w:ascii="Sylfaen" w:hAnsi="Sylfaen"/>
        </w:rPr>
        <w:t xml:space="preserve">  </w:t>
      </w:r>
      <w:r>
        <w:rPr>
          <w:rFonts w:ascii="Sylfaen" w:hAnsi="Sylfaen"/>
          <w:lang w:val="es-ES"/>
        </w:rPr>
        <w:t xml:space="preserve">ՀՀ </w:t>
      </w:r>
      <w:r>
        <w:rPr>
          <w:rFonts w:ascii="Sylfaen" w:hAnsi="Sylfaen"/>
        </w:rPr>
        <w:t xml:space="preserve">Արարատի  մարզի  այնթապի  մսուր-Մանկապարտեզ ՀՈԱԿ -ի </w:t>
      </w:r>
      <w:r>
        <w:rPr>
          <w:rFonts w:ascii="Sylfaen" w:hAnsi="Sylfaen" w:cs="Sylfaen"/>
        </w:rPr>
        <w:t>էլեկտրոնային փոստի հասցեն է</w:t>
      </w:r>
      <w:r>
        <w:rPr>
          <w:rFonts w:ascii="Sylfaen" w:hAnsi="Sylfaen"/>
        </w:rPr>
        <w:t>` ayntapmsur_mankapartez</w:t>
      </w:r>
      <w:r>
        <w:rPr>
          <w:rFonts w:ascii="Sylfaen" w:hAnsi="Sylfaen" w:cs="Sylfaen"/>
        </w:rPr>
        <w:t>@mail.ru</w:t>
      </w:r>
    </w:p>
    <w:p w:rsidR="00AF063D" w:rsidRDefault="00AF063D" w:rsidP="00AF063D">
      <w:pPr>
        <w:rPr>
          <w:rFonts w:ascii="Sylfaen" w:hAnsi="Sylfaen" w:cs="Times New Roman"/>
        </w:rPr>
      </w:pPr>
      <w:r>
        <w:rPr>
          <w:rFonts w:ascii="Sylfaen" w:hAnsi="Sylfaen"/>
        </w:rPr>
        <w:t xml:space="preserve">   </w:t>
      </w:r>
      <w:r>
        <w:rPr>
          <w:rFonts w:ascii="Sylfaen" w:hAnsi="Sylfaen" w:cs="Sylfaen"/>
        </w:rPr>
        <w:t xml:space="preserve">Եթե հրամանով հաստատված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ցանկում ներառված </w:t>
      </w:r>
      <w:r>
        <w:rPr>
          <w:rFonts w:ascii="Sylfaen" w:hAnsi="Sylfaen"/>
        </w:rPr>
        <w:t xml:space="preserve">  </w:t>
      </w:r>
      <w:r>
        <w:rPr>
          <w:rFonts w:ascii="Sylfaen" w:hAnsi="Sylfaen" w:cs="Sylfaen"/>
        </w:rPr>
        <w:t xml:space="preserve">կոնկրետ գնման գործընթացի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մասով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Հայաստանի Հանրապետության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նորմատիվ իրավական ակտով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նախատեսված է</w:t>
      </w:r>
      <w:r>
        <w:rPr>
          <w:rFonts w:ascii="Sylfaen" w:hAnsi="Sylfaen"/>
        </w:rPr>
        <w:t xml:space="preserve">, </w:t>
      </w:r>
      <w:r>
        <w:rPr>
          <w:rFonts w:ascii="Sylfaen" w:hAnsi="Sylfaen" w:cs="Sylfaen"/>
        </w:rPr>
        <w:t>որ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մասնակիցը Օրենքի 5</w:t>
      </w:r>
      <w:r>
        <w:rPr>
          <w:rFonts w:ascii="Sylfaen" w:hAnsi="Sylfaen"/>
        </w:rPr>
        <w:t>-</w:t>
      </w:r>
      <w:r>
        <w:rPr>
          <w:rFonts w:ascii="Sylfaen" w:hAnsi="Sylfaen" w:cs="Sylfaen"/>
        </w:rPr>
        <w:t xml:space="preserve">րդ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հոդվածով նախատեսված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պահանջներին իր տվյաների համապատասխանության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ապահովման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Sylfaen" w:hAnsi="Sylfaen"/>
        </w:rPr>
        <w:t>/</w:t>
      </w:r>
      <w:r>
        <w:rPr>
          <w:rFonts w:ascii="Sylfaen" w:hAnsi="Sylfaen" w:cs="Sylfaen"/>
        </w:rPr>
        <w:t>կամ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տվյալները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պատվիրատուին</w:t>
      </w:r>
      <w:r>
        <w:rPr>
          <w:rFonts w:ascii="Sylfaen" w:hAnsi="Sylfaen"/>
        </w:rPr>
        <w:t xml:space="preserve">   </w:t>
      </w:r>
      <w:r>
        <w:rPr>
          <w:rFonts w:ascii="Sylfaen" w:hAnsi="Sylfaen" w:cs="Sylfaen"/>
        </w:rPr>
        <w:t xml:space="preserve">ներկայացնում է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ընտրված մասնակիցը</w:t>
      </w:r>
      <w:r>
        <w:rPr>
          <w:rFonts w:ascii="Sylfaen" w:hAnsi="Sylfaen"/>
        </w:rPr>
        <w:t xml:space="preserve">` </w:t>
      </w:r>
      <w:r>
        <w:rPr>
          <w:rFonts w:ascii="Sylfaen" w:hAnsi="Sylfaen" w:cs="Sylfaen"/>
        </w:rPr>
        <w:t>մինչև կարգի 110-րդ</w:t>
      </w:r>
      <w:r>
        <w:rPr>
          <w:rFonts w:ascii="Sylfaen" w:hAnsi="Sylfaen"/>
        </w:rPr>
        <w:t xml:space="preserve"> 7 –</w:t>
      </w:r>
      <w:r>
        <w:rPr>
          <w:rFonts w:ascii="Sylfaen" w:hAnsi="Sylfaen" w:cs="Sylfaen"/>
        </w:rPr>
        <w:t xml:space="preserve">րդ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մասով սահմանված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կարգով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պայմանագրի կնքումը</w:t>
      </w:r>
      <w:r>
        <w:rPr>
          <w:rFonts w:ascii="Sylfaen" w:hAnsi="Sylfaen"/>
        </w:rPr>
        <w:t xml:space="preserve">: </w:t>
      </w:r>
      <w:r>
        <w:rPr>
          <w:rFonts w:ascii="Sylfaen" w:hAnsi="Sylfaen" w:cs="Sylfaen"/>
        </w:rPr>
        <w:t>Ընդ որում</w:t>
      </w:r>
      <w:r>
        <w:rPr>
          <w:rFonts w:ascii="Sylfaen" w:hAnsi="Sylfaen"/>
        </w:rPr>
        <w:t>`</w:t>
      </w:r>
    </w:p>
    <w:p w:rsidR="00AF063D" w:rsidRDefault="00AF063D" w:rsidP="00AF063D">
      <w:pPr>
        <w:numPr>
          <w:ilvl w:val="0"/>
          <w:numId w:val="1"/>
        </w:numPr>
        <w:spacing w:after="0" w:line="240" w:lineRule="auto"/>
        <w:rPr>
          <w:rFonts w:ascii="Sylfaen" w:hAnsi="Sylfaen"/>
        </w:rPr>
      </w:pPr>
      <w:r>
        <w:rPr>
          <w:rFonts w:ascii="Sylfaen" w:hAnsi="Sylfaen" w:cs="Sylfaen"/>
        </w:rPr>
        <w:t xml:space="preserve">Նման փաստաթղթերի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Sylfaen" w:hAnsi="Sylfaen"/>
        </w:rPr>
        <w:t>/</w:t>
      </w:r>
      <w:r>
        <w:rPr>
          <w:rFonts w:ascii="Sylfaen" w:hAnsi="Sylfaen" w:cs="Sylfaen"/>
        </w:rPr>
        <w:t>կամ</w:t>
      </w:r>
      <w:r>
        <w:rPr>
          <w:rFonts w:ascii="Sylfaen" w:hAnsi="Sylfaen"/>
        </w:rPr>
        <w:t xml:space="preserve">  </w:t>
      </w:r>
      <w:r>
        <w:rPr>
          <w:rFonts w:ascii="Sylfaen" w:hAnsi="Sylfaen" w:cs="Sylfaen"/>
        </w:rPr>
        <w:t xml:space="preserve">տվյալների ներկայացման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և գնահատման կարգը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սահմանվում է շրջանակային համաձայնագրով</w:t>
      </w:r>
      <w:r>
        <w:rPr>
          <w:rFonts w:ascii="Sylfaen" w:hAnsi="Sylfaen"/>
        </w:rPr>
        <w:t xml:space="preserve">` </w:t>
      </w:r>
      <w:r>
        <w:rPr>
          <w:rFonts w:ascii="Sylfaen" w:hAnsi="Sylfaen" w:cs="Sylfaen"/>
        </w:rPr>
        <w:t xml:space="preserve">հիմք ընդունելով  Օրենքի </w:t>
      </w:r>
      <w:r>
        <w:rPr>
          <w:rFonts w:ascii="Sylfaen" w:hAnsi="Sylfaen"/>
        </w:rPr>
        <w:t xml:space="preserve"> 31-</w:t>
      </w:r>
      <w:r>
        <w:rPr>
          <w:rFonts w:ascii="Sylfaen" w:hAnsi="Sylfaen" w:cs="Sylfaen"/>
        </w:rPr>
        <w:t>րդ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հոդվածի 5-րդ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մասի և կարգի </w:t>
      </w:r>
      <w:r>
        <w:rPr>
          <w:rFonts w:ascii="Sylfaen" w:hAnsi="Sylfaen"/>
        </w:rPr>
        <w:t xml:space="preserve"> 75-</w:t>
      </w:r>
      <w:r>
        <w:rPr>
          <w:rFonts w:ascii="Sylfaen" w:hAnsi="Sylfaen" w:cs="Sylfaen"/>
        </w:rPr>
        <w:t>րդ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կետի պահանջները</w:t>
      </w:r>
      <w:r>
        <w:rPr>
          <w:rFonts w:ascii="Sylfaen" w:hAnsi="Sylfaen"/>
        </w:rPr>
        <w:t>,</w:t>
      </w:r>
    </w:p>
    <w:p w:rsidR="00AF063D" w:rsidRDefault="00AF063D" w:rsidP="00AF063D">
      <w:pPr>
        <w:numPr>
          <w:ilvl w:val="0"/>
          <w:numId w:val="1"/>
        </w:numPr>
        <w:spacing w:after="0" w:line="240" w:lineRule="auto"/>
        <w:rPr>
          <w:rFonts w:ascii="Sylfaen" w:hAnsi="Sylfaen"/>
        </w:rPr>
      </w:pPr>
      <w:r>
        <w:rPr>
          <w:rFonts w:ascii="Sylfaen" w:hAnsi="Sylfaen" w:cs="Sylfaen"/>
        </w:rPr>
        <w:t>Նման պահանջի դեպքում</w:t>
      </w:r>
      <w:r>
        <w:rPr>
          <w:rFonts w:ascii="Sylfaen" w:hAnsi="Sylfaen"/>
        </w:rPr>
        <w:t xml:space="preserve"> ,</w:t>
      </w:r>
      <w:r>
        <w:rPr>
          <w:rFonts w:ascii="Sylfaen" w:hAnsi="Sylfaen" w:cs="Sylfaen"/>
        </w:rPr>
        <w:t>մասնակիցներից պահանջող փաստաթղթերի ցանկը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և վավերապայմանները</w:t>
      </w:r>
      <w:r>
        <w:rPr>
          <w:rFonts w:ascii="Sylfaen" w:hAnsi="Sylfaen"/>
        </w:rPr>
        <w:t xml:space="preserve">, </w:t>
      </w:r>
      <w:r>
        <w:rPr>
          <w:rFonts w:ascii="Sylfaen" w:hAnsi="Sylfaen" w:cs="Sylfaen"/>
        </w:rPr>
        <w:t>ինչպես նաև մասնակցության իրավունքի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և որակավորման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գնահատման կարգը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պետք է նախատեսված լինի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շրջանակային համաձայնագրեր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կնքած մասնակիցներին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պատվիրատուի կողմից ուղարկվող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հրավերով</w:t>
      </w:r>
      <w:r>
        <w:rPr>
          <w:rFonts w:ascii="Sylfaen" w:hAnsi="Sylfaen"/>
        </w:rPr>
        <w:t xml:space="preserve"> ( </w:t>
      </w:r>
      <w:r>
        <w:rPr>
          <w:rFonts w:ascii="Sylfaen" w:hAnsi="Sylfaen" w:cs="Sylfaen"/>
        </w:rPr>
        <w:t>ծանուցումով)</w:t>
      </w:r>
      <w:r>
        <w:rPr>
          <w:rFonts w:ascii="Sylfaen" w:hAnsi="Sylfaen"/>
        </w:rPr>
        <w:t xml:space="preserve">` </w:t>
      </w:r>
      <w:r>
        <w:rPr>
          <w:rFonts w:ascii="Sylfaen" w:hAnsi="Sylfaen" w:cs="Sylfaen"/>
        </w:rPr>
        <w:t xml:space="preserve">հղում կատարելով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Հայաստանի Հանրապետության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նորմատիվ իրավական ակտի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համապատասխան</w:t>
      </w:r>
      <w:r>
        <w:rPr>
          <w:rFonts w:ascii="Sylfaen" w:hAnsi="Sylfaen"/>
        </w:rPr>
        <w:t xml:space="preserve"> (</w:t>
      </w:r>
      <w:r>
        <w:rPr>
          <w:rFonts w:ascii="Sylfaen" w:hAnsi="Sylfaen" w:cs="Sylfaen"/>
        </w:rPr>
        <w:t xml:space="preserve">կոնկրետ)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դրույթին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 xml:space="preserve">ի կատարումն որի 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պահանջվում են լրացուցիչ փաստաթղթերը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և</w:t>
      </w:r>
      <w:r>
        <w:rPr>
          <w:rFonts w:ascii="Sylfaen" w:hAnsi="Sylfaen"/>
        </w:rPr>
        <w:t xml:space="preserve"> / </w:t>
      </w:r>
      <w:r>
        <w:rPr>
          <w:rFonts w:ascii="Sylfaen" w:hAnsi="Sylfaen" w:cs="Sylfaen"/>
        </w:rPr>
        <w:t>կամ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տվյալները</w:t>
      </w:r>
      <w:r>
        <w:rPr>
          <w:rFonts w:ascii="Sylfaen" w:hAnsi="Sylfaen"/>
        </w:rPr>
        <w:t>:</w:t>
      </w:r>
    </w:p>
    <w:p w:rsidR="00AF063D" w:rsidRDefault="00AF063D" w:rsidP="00AF063D">
      <w:p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                   </w:t>
      </w:r>
    </w:p>
    <w:p w:rsidR="00AF063D" w:rsidRDefault="00AF063D" w:rsidP="00AF063D">
      <w:pPr>
        <w:spacing w:line="360" w:lineRule="auto"/>
        <w:rPr>
          <w:rFonts w:ascii="Sylfaen" w:hAnsi="Sylfaen"/>
        </w:rPr>
      </w:pPr>
      <w:r>
        <w:rPr>
          <w:rFonts w:ascii="Sylfaen" w:hAnsi="Sylfaen"/>
        </w:rPr>
        <w:t xml:space="preserve">               </w:t>
      </w:r>
      <w:r>
        <w:rPr>
          <w:rFonts w:ascii="Sylfaen" w:hAnsi="Sylfaen" w:cs="Sylfaen"/>
        </w:rPr>
        <w:t>Հարգանքով</w:t>
      </w:r>
      <w:r>
        <w:rPr>
          <w:rFonts w:ascii="Sylfaen" w:hAnsi="Sylfaen"/>
        </w:rPr>
        <w:t xml:space="preserve"> `             </w:t>
      </w:r>
      <w:r>
        <w:rPr>
          <w:rFonts w:ascii="Sylfaen" w:hAnsi="Sylfaen"/>
          <w:lang w:val="es-ES"/>
        </w:rPr>
        <w:t xml:space="preserve">ՀՀ  </w:t>
      </w:r>
      <w:r>
        <w:rPr>
          <w:rFonts w:ascii="Sylfaen" w:hAnsi="Sylfaen"/>
        </w:rPr>
        <w:t>Արարատի  մարզի  Այնթապի  մսուր-մանկապարտեզ ՀՈԱԿ</w:t>
      </w:r>
    </w:p>
    <w:p w:rsidR="00AF063D" w:rsidRDefault="00AF063D" w:rsidP="00AF063D">
      <w:pPr>
        <w:spacing w:line="360" w:lineRule="auto"/>
        <w:jc w:val="right"/>
        <w:rPr>
          <w:rFonts w:ascii="Sylfaen" w:hAnsi="Sylfaen"/>
          <w:sz w:val="24"/>
          <w:szCs w:val="24"/>
        </w:rPr>
      </w:pPr>
      <w:r>
        <w:rPr>
          <w:rFonts w:ascii="Sylfaen" w:hAnsi="Sylfaen"/>
        </w:rPr>
        <w:t>1</w:t>
      </w:r>
      <w:r w:rsidR="00D05FB0">
        <w:rPr>
          <w:rFonts w:ascii="Sylfaen" w:hAnsi="Sylfaen"/>
          <w:lang w:val="en-US"/>
        </w:rPr>
        <w:t>7</w:t>
      </w:r>
      <w:r>
        <w:rPr>
          <w:rFonts w:ascii="Sylfaen" w:hAnsi="Sylfaen"/>
        </w:rPr>
        <w:t>.12.2014թ.</w:t>
      </w:r>
    </w:p>
    <w:sectPr w:rsidR="00AF063D" w:rsidSect="00DC6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E7A6D"/>
    <w:multiLevelType w:val="hybridMultilevel"/>
    <w:tmpl w:val="D9D43F20"/>
    <w:lvl w:ilvl="0" w:tplc="5DEEFE00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Arial Armenian" w:eastAsia="Times New Roman" w:hAnsi="Arial Armeni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063D"/>
    <w:rsid w:val="00685047"/>
    <w:rsid w:val="00AF063D"/>
    <w:rsid w:val="00CA2463"/>
    <w:rsid w:val="00D05FB0"/>
    <w:rsid w:val="00DC69C9"/>
    <w:rsid w:val="00EC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9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28CFF-7261-4122-B1C5-E0C57134D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3235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6</cp:revision>
  <dcterms:created xsi:type="dcterms:W3CDTF">2014-12-15T12:56:00Z</dcterms:created>
  <dcterms:modified xsi:type="dcterms:W3CDTF">2014-12-17T05:29:00Z</dcterms:modified>
</cp:coreProperties>
</file>